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C" w:rsidRDefault="00B61F2C">
      <w:pPr>
        <w:pStyle w:val="Ttulo10"/>
        <w:rPr>
          <w:rFonts w:ascii="Arial" w:hAnsi="Arial" w:cs="Arial"/>
          <w:sz w:val="28"/>
          <w:szCs w:val="28"/>
        </w:rPr>
      </w:pPr>
      <w:r w:rsidRPr="000A09F3">
        <w:rPr>
          <w:rFonts w:ascii="Arial" w:hAnsi="Arial" w:cs="Arial"/>
          <w:sz w:val="28"/>
          <w:szCs w:val="28"/>
        </w:rPr>
        <w:t>A</w:t>
      </w:r>
      <w:r w:rsidR="00ED7C18" w:rsidRPr="000A09F3">
        <w:rPr>
          <w:rFonts w:ascii="Arial" w:hAnsi="Arial" w:cs="Arial"/>
          <w:sz w:val="28"/>
          <w:szCs w:val="28"/>
        </w:rPr>
        <w:t>nexo</w:t>
      </w:r>
      <w:r w:rsidRPr="000A09F3">
        <w:rPr>
          <w:rFonts w:ascii="Arial" w:hAnsi="Arial" w:cs="Arial"/>
          <w:sz w:val="28"/>
          <w:szCs w:val="28"/>
        </w:rPr>
        <w:t xml:space="preserve"> </w:t>
      </w:r>
      <w:r w:rsidR="00CB7A87" w:rsidRPr="000A09F3">
        <w:rPr>
          <w:rFonts w:ascii="Arial" w:hAnsi="Arial" w:cs="Arial"/>
          <w:sz w:val="28"/>
          <w:szCs w:val="28"/>
        </w:rPr>
        <w:t>I</w:t>
      </w:r>
      <w:r w:rsidR="00A05E31" w:rsidRPr="000A09F3">
        <w:rPr>
          <w:rFonts w:ascii="Arial" w:hAnsi="Arial" w:cs="Arial"/>
          <w:sz w:val="28"/>
          <w:szCs w:val="28"/>
        </w:rPr>
        <w:t>II</w:t>
      </w:r>
    </w:p>
    <w:p w:rsidR="000A09F3" w:rsidRPr="000A09F3" w:rsidRDefault="000A09F3">
      <w:pPr>
        <w:pStyle w:val="Ttulo10"/>
        <w:rPr>
          <w:rFonts w:ascii="Arial" w:hAnsi="Arial" w:cs="Arial"/>
          <w:sz w:val="28"/>
          <w:szCs w:val="28"/>
        </w:rPr>
      </w:pPr>
    </w:p>
    <w:p w:rsidR="00B61F2C" w:rsidRPr="000A09F3" w:rsidRDefault="002E319B">
      <w:pPr>
        <w:pStyle w:val="Ttulo1"/>
        <w:rPr>
          <w:rFonts w:ascii="Arial" w:hAnsi="Arial" w:cs="Arial"/>
          <w:sz w:val="22"/>
          <w:szCs w:val="22"/>
        </w:rPr>
      </w:pPr>
      <w:r w:rsidRPr="000A09F3">
        <w:rPr>
          <w:rFonts w:ascii="Arial" w:hAnsi="Arial" w:cs="Arial"/>
          <w:sz w:val="22"/>
          <w:szCs w:val="22"/>
        </w:rPr>
        <w:t>CURRÍ</w:t>
      </w:r>
      <w:r w:rsidR="00B61F2C" w:rsidRPr="000A09F3">
        <w:rPr>
          <w:rFonts w:ascii="Arial" w:hAnsi="Arial" w:cs="Arial"/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p w:rsidR="000A09F3" w:rsidRDefault="000A09F3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p w:rsidR="000A09F3" w:rsidRDefault="000A09F3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0A09F3">
        <w:trPr>
          <w:trHeight w:val="635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C14D2A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09F3" w:rsidRDefault="002E2EAA" w:rsidP="00C14D2A">
            <w:p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</w:t>
            </w:r>
          </w:p>
          <w:p w:rsidR="002E2EAA" w:rsidRPr="00655806" w:rsidRDefault="00B57BD6" w:rsidP="00C14D2A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(de ser el caso)</w:t>
            </w: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proofErr w:type="gramStart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oficiales</w:t>
            </w:r>
            <w:proofErr w:type="gramEnd"/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A09F3" w:rsidRPr="00C14D2A" w:rsidRDefault="00C14D2A" w:rsidP="00C14D2A">
      <w:pPr>
        <w:ind w:right="-568"/>
        <w:jc w:val="right"/>
        <w:rPr>
          <w:rFonts w:ascii="Arial" w:hAnsi="Arial" w:cs="Arial"/>
          <w:sz w:val="16"/>
          <w:szCs w:val="16"/>
        </w:rPr>
      </w:pPr>
      <w:r w:rsidRPr="00C14D2A">
        <w:rPr>
          <w:rFonts w:ascii="Arial" w:hAnsi="Arial" w:cs="Arial"/>
          <w:sz w:val="16"/>
          <w:szCs w:val="16"/>
        </w:rPr>
        <w:t>Mod. 2.3.</w:t>
      </w:r>
    </w:p>
    <w:p w:rsidR="000A09F3" w:rsidRDefault="000A09F3"/>
    <w:p w:rsidR="000A09F3" w:rsidRDefault="000A09F3"/>
    <w:p w:rsidR="006F26DD" w:rsidRDefault="006F26DD"/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proofErr w:type="gramStart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 oficiales</w:t>
            </w:r>
            <w:proofErr w:type="gramEnd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C14D2A" w:rsidRPr="00C14D2A" w:rsidRDefault="00C14D2A" w:rsidP="00C14D2A">
      <w:pPr>
        <w:ind w:right="-568"/>
        <w:jc w:val="right"/>
        <w:rPr>
          <w:rFonts w:ascii="Arial" w:hAnsi="Arial" w:cs="Arial"/>
          <w:sz w:val="16"/>
          <w:szCs w:val="16"/>
        </w:rPr>
      </w:pPr>
      <w:r w:rsidRPr="00C14D2A">
        <w:rPr>
          <w:rFonts w:ascii="Arial" w:hAnsi="Arial" w:cs="Arial"/>
          <w:sz w:val="16"/>
          <w:szCs w:val="16"/>
        </w:rPr>
        <w:t>Mod. 2.3.</w:t>
      </w:r>
    </w:p>
    <w:p w:rsidR="00C14D2A" w:rsidRDefault="00C14D2A"/>
    <w:p w:rsidR="00C14D2A" w:rsidRDefault="00C14D2A"/>
    <w:p w:rsidR="006F26DD" w:rsidRDefault="006F26DD"/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</w:t>
            </w:r>
            <w:r w:rsidR="00C14D2A">
              <w:rPr>
                <w:rFonts w:ascii="Tahoma" w:hAnsi="Tahoma" w:cs="Tahoma"/>
                <w:sz w:val="18"/>
                <w:szCs w:val="16"/>
                <w:lang w:val="es-ES_tradnl"/>
              </w:rPr>
              <w:t>en el ejercicio de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14D2A">
        <w:trPr>
          <w:trHeight w:val="465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>ndicar trabajos en proceso de edición, justificando su aceptación por la empresa editora.</w:t>
            </w:r>
          </w:p>
        </w:tc>
      </w:tr>
      <w:tr w:rsidR="00207530" w:rsidRPr="00F61C89" w:rsidTr="00C14D2A">
        <w:trPr>
          <w:trHeight w:val="42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C14D2A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941960"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 w:rsidR="00941960"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proofErr w:type="gramStart"/>
            <w:r w:rsidR="00941960">
              <w:rPr>
                <w:rFonts w:ascii="Tahoma" w:hAnsi="Tahoma" w:cs="Tahoma"/>
                <w:sz w:val="18"/>
                <w:lang w:val="es-ES_tradnl"/>
              </w:rPr>
              <w:t>edición,  justificando</w:t>
            </w:r>
            <w:proofErr w:type="gramEnd"/>
            <w:r w:rsidR="00941960"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</w:tbl>
    <w:p w:rsidR="00C14D2A" w:rsidRPr="00C14D2A" w:rsidRDefault="00C14D2A" w:rsidP="00C14D2A">
      <w:pPr>
        <w:ind w:right="-568"/>
        <w:jc w:val="right"/>
        <w:rPr>
          <w:rFonts w:ascii="Arial" w:hAnsi="Arial" w:cs="Arial"/>
          <w:sz w:val="16"/>
          <w:szCs w:val="16"/>
        </w:rPr>
      </w:pPr>
      <w:r w:rsidRPr="00C14D2A">
        <w:rPr>
          <w:rFonts w:ascii="Arial" w:hAnsi="Arial" w:cs="Arial"/>
          <w:sz w:val="16"/>
          <w:szCs w:val="16"/>
        </w:rPr>
        <w:t>Mod. 2.3.</w:t>
      </w:r>
    </w:p>
    <w:p w:rsidR="00C14D2A" w:rsidRPr="00C14D2A" w:rsidRDefault="00C14D2A" w:rsidP="00C14D2A">
      <w:pPr>
        <w:ind w:right="-568"/>
        <w:jc w:val="right"/>
        <w:rPr>
          <w:rFonts w:ascii="Arial" w:hAnsi="Arial" w:cs="Arial"/>
          <w:sz w:val="16"/>
          <w:szCs w:val="16"/>
        </w:rPr>
      </w:pPr>
    </w:p>
    <w:p w:rsidR="00C14D2A" w:rsidRDefault="00C14D2A"/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6F26DD">
        <w:trPr>
          <w:trHeight w:val="2071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</w:t>
            </w:r>
            <w:r w:rsidR="00C14D2A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 DOCENTE (*)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proofErr w:type="gramStart"/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FIT,EEES</w:t>
            </w:r>
            <w:proofErr w:type="gramEnd"/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6F26DD">
        <w:trPr>
          <w:trHeight w:val="277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C14D2A" w:rsidRPr="00C14D2A" w:rsidRDefault="00C14D2A" w:rsidP="00C14D2A">
      <w:pPr>
        <w:ind w:right="-568"/>
        <w:jc w:val="right"/>
        <w:rPr>
          <w:rFonts w:ascii="Arial" w:hAnsi="Arial" w:cs="Arial"/>
          <w:sz w:val="16"/>
          <w:szCs w:val="16"/>
        </w:rPr>
      </w:pPr>
      <w:r w:rsidRPr="00C14D2A">
        <w:rPr>
          <w:rFonts w:ascii="Arial" w:hAnsi="Arial" w:cs="Arial"/>
          <w:sz w:val="16"/>
          <w:szCs w:val="16"/>
        </w:rPr>
        <w:t>Mod. 2.3.</w:t>
      </w:r>
      <w:bookmarkStart w:id="0" w:name="_GoBack"/>
      <w:bookmarkEnd w:id="0"/>
    </w:p>
    <w:sectPr w:rsidR="00C14D2A" w:rsidRPr="00C14D2A" w:rsidSect="006F26DD">
      <w:footerReference w:type="even" r:id="rId8"/>
      <w:footerReference w:type="default" r:id="rId9"/>
      <w:pgSz w:w="11906" w:h="16838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568" w:rsidRDefault="00457568">
      <w:r>
        <w:separator/>
      </w:r>
    </w:p>
  </w:endnote>
  <w:endnote w:type="continuationSeparator" w:id="0">
    <w:p w:rsidR="00457568" w:rsidRDefault="004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DD" w:rsidRPr="006F26DD" w:rsidRDefault="006F26DD">
    <w:pPr>
      <w:pStyle w:val="Piedepgina"/>
      <w:jc w:val="center"/>
      <w:rPr>
        <w:rFonts w:ascii="Arial" w:hAnsi="Arial" w:cs="Arial"/>
        <w:caps/>
        <w:color w:val="5B9BD5" w:themeColor="accent1"/>
        <w:sz w:val="16"/>
        <w:szCs w:val="16"/>
      </w:rPr>
    </w:pPr>
    <w:r w:rsidRPr="006F26DD">
      <w:rPr>
        <w:rFonts w:ascii="Arial" w:hAnsi="Arial" w:cs="Arial"/>
        <w:caps/>
        <w:color w:val="5B9BD5" w:themeColor="accent1"/>
        <w:sz w:val="16"/>
        <w:szCs w:val="16"/>
      </w:rPr>
      <w:fldChar w:fldCharType="begin"/>
    </w:r>
    <w:r w:rsidRPr="006F26DD">
      <w:rPr>
        <w:rFonts w:ascii="Arial" w:hAnsi="Arial" w:cs="Arial"/>
        <w:caps/>
        <w:color w:val="5B9BD5" w:themeColor="accent1"/>
        <w:sz w:val="16"/>
        <w:szCs w:val="16"/>
      </w:rPr>
      <w:instrText>PAGE   \* MERGEFORMAT</w:instrText>
    </w:r>
    <w:r w:rsidRPr="006F26DD">
      <w:rPr>
        <w:rFonts w:ascii="Arial" w:hAnsi="Arial" w:cs="Arial"/>
        <w:caps/>
        <w:color w:val="5B9BD5" w:themeColor="accent1"/>
        <w:sz w:val="16"/>
        <w:szCs w:val="16"/>
      </w:rPr>
      <w:fldChar w:fldCharType="separate"/>
    </w:r>
    <w:r w:rsidRPr="006F26DD">
      <w:rPr>
        <w:rFonts w:ascii="Arial" w:hAnsi="Arial" w:cs="Arial"/>
        <w:caps/>
        <w:color w:val="5B9BD5" w:themeColor="accent1"/>
        <w:sz w:val="16"/>
        <w:szCs w:val="16"/>
        <w:lang w:val="es-ES"/>
      </w:rPr>
      <w:t>2</w:t>
    </w:r>
    <w:r w:rsidRPr="006F26DD">
      <w:rPr>
        <w:rFonts w:ascii="Arial" w:hAnsi="Arial" w:cs="Arial"/>
        <w:caps/>
        <w:color w:val="5B9BD5" w:themeColor="accent1"/>
        <w:sz w:val="16"/>
        <w:szCs w:val="16"/>
      </w:rPr>
      <w:fldChar w:fldCharType="end"/>
    </w:r>
  </w:p>
  <w:p w:rsidR="006F26DD" w:rsidRDefault="006F26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568" w:rsidRDefault="00457568">
      <w:r>
        <w:separator/>
      </w:r>
    </w:p>
  </w:footnote>
  <w:footnote w:type="continuationSeparator" w:id="0">
    <w:p w:rsidR="00457568" w:rsidRDefault="0045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A09F3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6F26DD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14D2A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AB99E8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452E-AA4C-4B17-B62B-DBE88509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PILAR MARTINEZ OBREGON</cp:lastModifiedBy>
  <cp:revision>4</cp:revision>
  <cp:lastPrinted>2016-10-05T11:12:00Z</cp:lastPrinted>
  <dcterms:created xsi:type="dcterms:W3CDTF">2019-01-17T09:42:00Z</dcterms:created>
  <dcterms:modified xsi:type="dcterms:W3CDTF">2019-01-24T08:57:00Z</dcterms:modified>
</cp:coreProperties>
</file>