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1A" w:rsidRDefault="0028131A" w:rsidP="0028131A">
      <w:pPr>
        <w:pStyle w:val="Encabezado"/>
        <w:tabs>
          <w:tab w:val="left" w:pos="708"/>
        </w:tabs>
        <w:jc w:val="center"/>
        <w:rPr>
          <w:rFonts w:ascii="Tahoma" w:hAnsi="Tahoma" w:cs="Tahoma"/>
          <w:b/>
          <w:sz w:val="26"/>
          <w:szCs w:val="28"/>
        </w:rPr>
      </w:pPr>
    </w:p>
    <w:p w:rsidR="0028131A" w:rsidRDefault="0028131A" w:rsidP="0028131A">
      <w:pPr>
        <w:pStyle w:val="Encabezado"/>
        <w:tabs>
          <w:tab w:val="left" w:pos="708"/>
        </w:tabs>
        <w:jc w:val="center"/>
        <w:rPr>
          <w:rFonts w:ascii="Tahoma" w:hAnsi="Tahoma" w:cs="Tahoma"/>
          <w:b/>
          <w:sz w:val="26"/>
          <w:szCs w:val="28"/>
        </w:rPr>
      </w:pPr>
    </w:p>
    <w:p w:rsidR="0028131A" w:rsidRDefault="0028131A" w:rsidP="0028131A">
      <w:pPr>
        <w:pStyle w:val="Encabezado"/>
        <w:tabs>
          <w:tab w:val="left" w:pos="708"/>
        </w:tabs>
        <w:jc w:val="center"/>
        <w:rPr>
          <w:rFonts w:ascii="Tahoma" w:hAnsi="Tahoma" w:cs="Tahoma"/>
          <w:b/>
          <w:sz w:val="26"/>
          <w:szCs w:val="28"/>
        </w:rPr>
      </w:pPr>
      <w:r>
        <w:rPr>
          <w:noProof/>
        </w:rPr>
        <w:drawing>
          <wp:inline distT="0" distB="0" distL="0" distR="0">
            <wp:extent cx="1362075" cy="657225"/>
            <wp:effectExtent l="0" t="0" r="9525" b="9525"/>
            <wp:docPr id="1" name="Imagen 1" descr="UNED CALATAYUD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D CALATAYUD 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31A" w:rsidRDefault="0028131A" w:rsidP="0028131A">
      <w:pPr>
        <w:pStyle w:val="Encabezado"/>
        <w:tabs>
          <w:tab w:val="left" w:pos="708"/>
        </w:tabs>
        <w:jc w:val="center"/>
        <w:rPr>
          <w:rFonts w:ascii="Tahoma" w:hAnsi="Tahoma" w:cs="Tahoma"/>
          <w:b/>
          <w:sz w:val="26"/>
          <w:szCs w:val="28"/>
        </w:rPr>
      </w:pPr>
    </w:p>
    <w:p w:rsidR="0028131A" w:rsidRDefault="0028131A" w:rsidP="0028131A">
      <w:pPr>
        <w:pStyle w:val="Encabezado"/>
        <w:tabs>
          <w:tab w:val="left" w:pos="708"/>
        </w:tabs>
        <w:jc w:val="center"/>
        <w:rPr>
          <w:rFonts w:ascii="Tahoma" w:hAnsi="Tahoma" w:cs="Tahoma"/>
          <w:b/>
          <w:sz w:val="26"/>
          <w:szCs w:val="28"/>
        </w:rPr>
      </w:pPr>
    </w:p>
    <w:p w:rsidR="0028131A" w:rsidRPr="0028131A" w:rsidRDefault="0028131A" w:rsidP="0028131A">
      <w:pPr>
        <w:pStyle w:val="Encabezado"/>
        <w:tabs>
          <w:tab w:val="left" w:pos="708"/>
        </w:tabs>
        <w:jc w:val="center"/>
        <w:rPr>
          <w:rFonts w:ascii="Tahoma" w:hAnsi="Tahoma" w:cs="Tahoma"/>
          <w:sz w:val="26"/>
          <w:szCs w:val="28"/>
        </w:rPr>
      </w:pPr>
      <w:r w:rsidRPr="0028131A">
        <w:rPr>
          <w:rFonts w:ascii="Tahoma" w:hAnsi="Tahoma" w:cs="Tahoma"/>
          <w:sz w:val="26"/>
          <w:szCs w:val="28"/>
        </w:rPr>
        <w:t>ANEXO</w:t>
      </w:r>
      <w:r w:rsidRPr="0028131A">
        <w:rPr>
          <w:rFonts w:ascii="Tahoma" w:hAnsi="Tahoma" w:cs="Tahoma"/>
          <w:sz w:val="26"/>
          <w:szCs w:val="28"/>
        </w:rPr>
        <w:t xml:space="preserve"> V</w:t>
      </w:r>
    </w:p>
    <w:p w:rsidR="0028131A" w:rsidRDefault="0028131A" w:rsidP="0028131A">
      <w:pPr>
        <w:pStyle w:val="Encabezado"/>
        <w:tabs>
          <w:tab w:val="left" w:pos="708"/>
        </w:tabs>
        <w:rPr>
          <w:rFonts w:ascii="Tahoma" w:hAnsi="Tahoma" w:cs="Tahoma"/>
          <w:sz w:val="22"/>
        </w:rPr>
      </w:pPr>
    </w:p>
    <w:p w:rsidR="0028131A" w:rsidRDefault="0028131A" w:rsidP="0028131A">
      <w:pPr>
        <w:pStyle w:val="Encabezado"/>
        <w:tabs>
          <w:tab w:val="left" w:pos="708"/>
        </w:tabs>
        <w:rPr>
          <w:rFonts w:ascii="Tahoma" w:hAnsi="Tahoma" w:cs="Tahoma"/>
          <w:sz w:val="22"/>
        </w:rPr>
      </w:pPr>
    </w:p>
    <w:p w:rsidR="0028131A" w:rsidRPr="0028131A" w:rsidRDefault="0028131A" w:rsidP="0028131A">
      <w:pPr>
        <w:pStyle w:val="Ttulo1"/>
        <w:rPr>
          <w:rFonts w:ascii="Tahoma" w:hAnsi="Tahoma" w:cs="Tahoma"/>
          <w:u w:val="none"/>
        </w:rPr>
      </w:pPr>
      <w:r w:rsidRPr="0028131A">
        <w:rPr>
          <w:rFonts w:ascii="Tahoma" w:hAnsi="Tahoma" w:cs="Tahoma"/>
          <w:u w:val="none"/>
        </w:rPr>
        <w:t>SOLICITUD DE RECLAMACIÓN</w:t>
      </w:r>
    </w:p>
    <w:p w:rsidR="0028131A" w:rsidRDefault="0028131A" w:rsidP="0028131A">
      <w:pPr>
        <w:jc w:val="center"/>
        <w:rPr>
          <w:rFonts w:ascii="Tahoma" w:hAnsi="Tahoma" w:cs="Tahoma"/>
          <w:b/>
          <w:bCs/>
          <w:sz w:val="26"/>
        </w:rPr>
      </w:pPr>
    </w:p>
    <w:p w:rsidR="0028131A" w:rsidRDefault="0028131A" w:rsidP="0028131A">
      <w:pPr>
        <w:jc w:val="center"/>
        <w:rPr>
          <w:rFonts w:ascii="Tahoma" w:hAnsi="Tahoma" w:cs="Tahoma"/>
          <w:b/>
          <w:bCs/>
        </w:rPr>
      </w:pPr>
    </w:p>
    <w:p w:rsidR="0028131A" w:rsidRDefault="0028131A" w:rsidP="0028131A">
      <w:pPr>
        <w:pStyle w:val="Sangradetextonormal"/>
        <w:ind w:left="-142" w:firstLine="0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De conformidad con el artículo 11 de</w:t>
      </w:r>
      <w:r>
        <w:rPr>
          <w:rFonts w:ascii="Tahoma" w:hAnsi="Tahoma" w:cs="Tahoma"/>
          <w:sz w:val="22"/>
        </w:rPr>
        <w:t>l “Reglamento de selección del Profesorado T</w:t>
      </w:r>
      <w:r>
        <w:rPr>
          <w:rFonts w:ascii="Tahoma" w:hAnsi="Tahoma" w:cs="Tahoma"/>
          <w:sz w:val="22"/>
        </w:rPr>
        <w:t>utor de la UNED, concesión y revocación de la Venia Docendi y vincula</w:t>
      </w:r>
      <w:r>
        <w:rPr>
          <w:rFonts w:ascii="Tahoma" w:hAnsi="Tahoma" w:cs="Tahoma"/>
          <w:sz w:val="22"/>
        </w:rPr>
        <w:t>ción con los Centros Asociados”</w:t>
      </w:r>
    </w:p>
    <w:p w:rsidR="0028131A" w:rsidRDefault="0028131A" w:rsidP="0028131A">
      <w:pPr>
        <w:pStyle w:val="Sangradetextonormal"/>
        <w:rPr>
          <w:rFonts w:ascii="Tahoma" w:hAnsi="Tahoma" w:cs="Tahoma"/>
          <w:sz w:val="22"/>
        </w:rPr>
      </w:pPr>
    </w:p>
    <w:tbl>
      <w:tblPr>
        <w:tblW w:w="8789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309"/>
      </w:tblGrid>
      <w:tr w:rsidR="0028131A" w:rsidTr="0028131A">
        <w:trPr>
          <w:trHeight w:val="340"/>
        </w:trPr>
        <w:tc>
          <w:tcPr>
            <w:tcW w:w="64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D./D.ª:  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 domicilio en:</w:t>
            </w:r>
          </w:p>
        </w:tc>
      </w:tr>
      <w:tr w:rsidR="0028131A" w:rsidTr="0028131A">
        <w:trPr>
          <w:trHeight w:val="34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</w:p>
        </w:tc>
      </w:tr>
      <w:tr w:rsidR="0028131A" w:rsidTr="0028131A">
        <w:trPr>
          <w:trHeight w:val="340"/>
        </w:trPr>
        <w:tc>
          <w:tcPr>
            <w:tcW w:w="36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E-mail:</w:t>
            </w:r>
          </w:p>
        </w:tc>
      </w:tr>
      <w:tr w:rsidR="0028131A" w:rsidTr="0028131A">
        <w:trPr>
          <w:trHeight w:val="340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que concursó a la plaza núm.: </w:t>
            </w:r>
          </w:p>
        </w:tc>
        <w:tc>
          <w:tcPr>
            <w:tcW w:w="2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convocada por el Centro</w:t>
            </w:r>
          </w:p>
        </w:tc>
      </w:tr>
      <w:tr w:rsidR="0028131A" w:rsidTr="0028131A">
        <w:trPr>
          <w:trHeight w:val="34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Asociado con fecha de                           </w:t>
            </w:r>
            <w:r>
              <w:rPr>
                <w:rFonts w:ascii="Tahoma" w:hAnsi="Tahoma" w:cs="Tahoma"/>
                <w:sz w:val="20"/>
              </w:rPr>
              <w:t xml:space="preserve">  </w:t>
            </w:r>
            <w:r>
              <w:rPr>
                <w:rFonts w:ascii="Tahoma" w:hAnsi="Tahoma" w:cs="Tahoma"/>
                <w:sz w:val="20"/>
              </w:rPr>
              <w:t>del Departamento de:</w:t>
            </w:r>
          </w:p>
        </w:tc>
      </w:tr>
      <w:tr w:rsidR="0028131A" w:rsidTr="0028131A">
        <w:trPr>
          <w:trHeight w:val="340"/>
        </w:trPr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549" w:type="dxa"/>
            <w:gridSpan w:val="4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y de la/s asignatura/s:</w:t>
            </w:r>
          </w:p>
        </w:tc>
      </w:tr>
      <w:tr w:rsidR="0028131A" w:rsidTr="0028131A">
        <w:trPr>
          <w:trHeight w:val="34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</w:p>
        </w:tc>
      </w:tr>
      <w:tr w:rsidR="0028131A" w:rsidTr="0028131A">
        <w:trPr>
          <w:trHeight w:val="340"/>
        </w:trPr>
        <w:tc>
          <w:tcPr>
            <w:tcW w:w="87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1A" w:rsidRDefault="0028131A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28131A" w:rsidRDefault="0028131A" w:rsidP="0028131A">
      <w:pPr>
        <w:jc w:val="both"/>
        <w:rPr>
          <w:rFonts w:ascii="Tahoma" w:hAnsi="Tahoma" w:cs="Tahoma"/>
          <w:sz w:val="26"/>
        </w:rPr>
      </w:pPr>
    </w:p>
    <w:p w:rsidR="0028131A" w:rsidRDefault="0028131A" w:rsidP="0028131A">
      <w:pPr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bCs/>
          <w:sz w:val="22"/>
        </w:rPr>
        <w:t>SOLICITA REVISIÓN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>de la actuación de la Comisión de Selección de dicha plaza en relación con los puntos siguientes:</w:t>
      </w:r>
    </w:p>
    <w:p w:rsidR="0028131A" w:rsidRDefault="0028131A" w:rsidP="0028131A">
      <w:pPr>
        <w:jc w:val="both"/>
        <w:rPr>
          <w:rFonts w:ascii="Tahoma" w:hAnsi="Tahoma" w:cs="Tahoma"/>
          <w:sz w:val="26"/>
        </w:rPr>
      </w:pPr>
    </w:p>
    <w:p w:rsidR="0028131A" w:rsidRDefault="0028131A" w:rsidP="0028131A">
      <w:pPr>
        <w:jc w:val="both"/>
        <w:rPr>
          <w:rFonts w:ascii="Fontana ND Aa OsF" w:hAnsi="Fontana ND Aa OsF"/>
          <w:sz w:val="26"/>
        </w:rPr>
      </w:pPr>
    </w:p>
    <w:p w:rsidR="0028131A" w:rsidRDefault="0028131A" w:rsidP="0028131A">
      <w:pPr>
        <w:jc w:val="both"/>
        <w:rPr>
          <w:rFonts w:ascii="Fontana ND Aa OsF" w:hAnsi="Fontana ND Aa OsF"/>
          <w:sz w:val="26"/>
        </w:rPr>
      </w:pPr>
    </w:p>
    <w:p w:rsidR="0028131A" w:rsidRDefault="0028131A" w:rsidP="0028131A">
      <w:pPr>
        <w:jc w:val="both"/>
        <w:rPr>
          <w:rFonts w:ascii="Fontana ND Aa OsF" w:hAnsi="Fontana ND Aa OsF"/>
          <w:sz w:val="26"/>
        </w:rPr>
      </w:pPr>
    </w:p>
    <w:p w:rsidR="0028131A" w:rsidRDefault="0028131A" w:rsidP="0028131A">
      <w:pPr>
        <w:jc w:val="both"/>
        <w:rPr>
          <w:rFonts w:ascii="Fontana ND Aa OsF" w:hAnsi="Fontana ND Aa OsF"/>
          <w:sz w:val="26"/>
        </w:rPr>
      </w:pPr>
    </w:p>
    <w:p w:rsidR="0028131A" w:rsidRDefault="0028131A" w:rsidP="0028131A">
      <w:pPr>
        <w:jc w:val="both"/>
        <w:rPr>
          <w:rFonts w:ascii="Fontana ND Aa OsF" w:hAnsi="Fontana ND Aa OsF"/>
          <w:sz w:val="26"/>
        </w:rPr>
      </w:pPr>
    </w:p>
    <w:p w:rsidR="0028131A" w:rsidRDefault="0028131A" w:rsidP="0028131A">
      <w:pPr>
        <w:pStyle w:val="Encabezado"/>
        <w:tabs>
          <w:tab w:val="left" w:pos="708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8131A" w:rsidTr="0028131A">
        <w:trPr>
          <w:trHeight w:val="227"/>
        </w:trPr>
        <w:tc>
          <w:tcPr>
            <w:tcW w:w="2593" w:type="dxa"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hideMark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  <w:r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hideMark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  <w:r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hideMark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  <w:r>
              <w:rPr>
                <w:rFonts w:ascii="Fontana ND Aa OsF" w:hAnsi="Fontana ND Aa OsF"/>
                <w:sz w:val="22"/>
              </w:rPr>
              <w:t>de 2018</w:t>
            </w:r>
          </w:p>
        </w:tc>
      </w:tr>
      <w:tr w:rsidR="0028131A" w:rsidTr="0028131A">
        <w:trPr>
          <w:trHeight w:val="227"/>
        </w:trPr>
        <w:tc>
          <w:tcPr>
            <w:tcW w:w="2593" w:type="dxa"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  <w:p w:rsidR="0028131A" w:rsidRDefault="0028131A">
            <w:pPr>
              <w:rPr>
                <w:rFonts w:ascii="Fontana ND Aa OsF" w:hAnsi="Fontana ND Aa OsF"/>
                <w:sz w:val="22"/>
              </w:rPr>
            </w:pPr>
            <w:bookmarkStart w:id="0" w:name="_GoBack"/>
            <w:bookmarkEnd w:id="0"/>
          </w:p>
        </w:tc>
        <w:tc>
          <w:tcPr>
            <w:tcW w:w="723" w:type="dxa"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3060" w:type="dxa"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1080" w:type="dxa"/>
          </w:tcPr>
          <w:p w:rsidR="0028131A" w:rsidRDefault="0028131A">
            <w:pPr>
              <w:rPr>
                <w:rFonts w:ascii="Fontana ND Aa OsF" w:hAnsi="Fontana ND Aa OsF"/>
                <w:sz w:val="22"/>
              </w:rPr>
            </w:pPr>
          </w:p>
        </w:tc>
      </w:tr>
    </w:tbl>
    <w:p w:rsidR="0028131A" w:rsidRDefault="0028131A" w:rsidP="0028131A">
      <w:pPr>
        <w:spacing w:line="288" w:lineRule="auto"/>
        <w:jc w:val="center"/>
        <w:rPr>
          <w:sz w:val="26"/>
        </w:rPr>
      </w:pPr>
    </w:p>
    <w:p w:rsidR="0028131A" w:rsidRDefault="0028131A" w:rsidP="0028131A">
      <w:pPr>
        <w:spacing w:line="288" w:lineRule="auto"/>
        <w:jc w:val="center"/>
        <w:rPr>
          <w:sz w:val="26"/>
        </w:rPr>
      </w:pPr>
    </w:p>
    <w:p w:rsidR="0028131A" w:rsidRDefault="0028131A" w:rsidP="0028131A">
      <w:pPr>
        <w:spacing w:line="288" w:lineRule="auto"/>
        <w:rPr>
          <w:rFonts w:ascii="Fontana ND Aa OsF" w:hAnsi="Fontana ND Aa OsF"/>
          <w:sz w:val="22"/>
        </w:rPr>
      </w:pPr>
      <w:r>
        <w:rPr>
          <w:rFonts w:ascii="Fontana ND Aa OsF" w:hAnsi="Fontana ND Aa OsF"/>
          <w:sz w:val="22"/>
        </w:rPr>
        <w:tab/>
      </w:r>
      <w:r>
        <w:rPr>
          <w:rFonts w:ascii="Fontana ND Aa OsF" w:hAnsi="Fontana ND Aa OsF"/>
          <w:sz w:val="22"/>
        </w:rPr>
        <w:tab/>
      </w:r>
      <w:r>
        <w:rPr>
          <w:rFonts w:ascii="Fontana ND Aa OsF" w:hAnsi="Fontana ND Aa OsF"/>
          <w:sz w:val="22"/>
        </w:rPr>
        <w:tab/>
        <w:t xml:space="preserve">            Fdo.:</w:t>
      </w:r>
    </w:p>
    <w:p w:rsidR="0028131A" w:rsidRDefault="0028131A" w:rsidP="0028131A">
      <w:pPr>
        <w:spacing w:line="288" w:lineRule="auto"/>
        <w:rPr>
          <w:rFonts w:ascii="Fontana ND Aa OsF" w:hAnsi="Fontana ND Aa OsF"/>
          <w:sz w:val="22"/>
        </w:rPr>
      </w:pPr>
    </w:p>
    <w:p w:rsidR="0028131A" w:rsidRDefault="0028131A" w:rsidP="0028131A">
      <w:pPr>
        <w:spacing w:line="288" w:lineRule="auto"/>
        <w:rPr>
          <w:sz w:val="26"/>
        </w:rPr>
      </w:pPr>
    </w:p>
    <w:p w:rsidR="0028131A" w:rsidRDefault="0028131A" w:rsidP="0028131A">
      <w:pPr>
        <w:pStyle w:val="Textoindependiente"/>
        <w:rPr>
          <w:rFonts w:ascii="Fontana ND Aa OsF" w:hAnsi="Fontana ND Aa OsF"/>
          <w:b/>
          <w:sz w:val="20"/>
        </w:rPr>
      </w:pPr>
      <w:r>
        <w:rPr>
          <w:rFonts w:ascii="Fontana ND Aa OsF" w:hAnsi="Fontana ND Aa OsF"/>
          <w:b/>
          <w:sz w:val="20"/>
        </w:rPr>
        <w:t>SR./SRA. PRESIDENTE/A DE LA COMISIÓN DE RECLAMACIONES.</w:t>
      </w:r>
    </w:p>
    <w:p w:rsidR="0028131A" w:rsidRDefault="0028131A" w:rsidP="0028131A">
      <w:pPr>
        <w:pStyle w:val="Textoindependiente"/>
        <w:rPr>
          <w:rFonts w:ascii="Fontana ND Aa OsF" w:hAnsi="Fontana ND Aa OsF"/>
          <w:b/>
          <w:sz w:val="20"/>
        </w:rPr>
      </w:pPr>
      <w:r>
        <w:rPr>
          <w:rFonts w:ascii="Fontana ND Aa OsF" w:hAnsi="Fontana ND Aa OsF"/>
          <w:b/>
          <w:sz w:val="20"/>
        </w:rPr>
        <w:t>CENTRO ASOCIADO DE CALATAYUD</w:t>
      </w:r>
    </w:p>
    <w:p w:rsidR="0028131A" w:rsidRDefault="0028131A" w:rsidP="0028131A">
      <w:pPr>
        <w:pStyle w:val="Encabezado"/>
        <w:tabs>
          <w:tab w:val="left" w:pos="708"/>
        </w:tabs>
        <w:rPr>
          <w:sz w:val="22"/>
        </w:rPr>
      </w:pPr>
    </w:p>
    <w:p w:rsidR="00CF1DA1" w:rsidRDefault="00CF1DA1"/>
    <w:sectPr w:rsidR="00CF1DA1" w:rsidSect="0028131A">
      <w:pgSz w:w="11906" w:h="16838"/>
      <w:pgMar w:top="567" w:right="15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1A"/>
    <w:rsid w:val="0028131A"/>
    <w:rsid w:val="00C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BEF1"/>
  <w15:chartTrackingRefBased/>
  <w15:docId w15:val="{7034C82F-B9E5-499A-89DC-C863CB0B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28131A"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8131A"/>
    <w:rPr>
      <w:rFonts w:ascii="Times New Roman" w:eastAsia="Times New Roman" w:hAnsi="Times New Roman" w:cs="Times New Roman"/>
      <w:b/>
      <w:bCs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semiHidden/>
    <w:unhideWhenUsed/>
    <w:rsid w:val="002813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rsid w:val="002813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8131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813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28131A"/>
    <w:pPr>
      <w:ind w:firstLine="708"/>
      <w:jc w:val="both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28131A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Martínez Obregón</dc:creator>
  <cp:keywords/>
  <dc:description/>
  <cp:lastModifiedBy>Pilar Martínez Obregón</cp:lastModifiedBy>
  <cp:revision>2</cp:revision>
  <dcterms:created xsi:type="dcterms:W3CDTF">2018-05-22T07:49:00Z</dcterms:created>
  <dcterms:modified xsi:type="dcterms:W3CDTF">2018-05-22T07:54:00Z</dcterms:modified>
</cp:coreProperties>
</file>