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 w:firstLine="851"/>
        <w:contextualSpacing w:val="0"/>
        <w:jc w:val="center"/>
        <w:rPr>
          <w:rFonts w:ascii="Fontana ND Aa OsF" w:cs="Fontana ND Aa OsF" w:eastAsia="Fontana ND Aa OsF" w:hAnsi="Fontana ND Aa OsF"/>
        </w:rPr>
      </w:pPr>
      <w:bookmarkStart w:colFirst="0" w:colLast="0" w:name="_gjdgxs" w:id="0"/>
      <w:bookmarkEnd w:id="0"/>
      <w:r w:rsidDel="00000000" w:rsidR="00000000" w:rsidRPr="00000000">
        <w:drawing>
          <wp:inline distB="0" distT="0" distL="114300" distR="114300">
            <wp:extent cx="5400675" cy="2857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933575" cy="923925"/>
            <wp:effectExtent b="0" l="0" r="0" t="0"/>
            <wp:docPr descr="UNED CALATAYUD CON MARCO" id="2" name="image4.jpg"/>
            <a:graphic>
              <a:graphicData uri="http://schemas.openxmlformats.org/drawingml/2006/picture">
                <pic:pic>
                  <pic:nvPicPr>
                    <pic:cNvPr descr="UNED CALATAYUD CON MARCO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SOLICITUD EXAMEN DE RESERVA, SEPTIEMBRE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Fontana ND Aa OsF" w:cs="Fontana ND Aa OsF" w:eastAsia="Fontana ND Aa OsF" w:hAnsi="Fontana ND Aa OsF"/>
          <w:b w:val="1"/>
          <w:i w:val="1"/>
          <w:u w:val="single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i w:val="1"/>
          <w:u w:val="single"/>
          <w:rtl w:val="0"/>
        </w:rPr>
        <w:t xml:space="preserve">(GRADOS Y LICENCIATURAS)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D./Dª. ___________________________________________ D.N.I _______________________ Teléfono: ________________________ matriculado/a en el Centro Asociado de _____________________ en el Grado/Licenciatura: ___________________________________ en el curso 2016/2017 de la UNED.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b w:val="1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SOLICITA: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Le sea concedida la autorización para realizar el examen de reserva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sábado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2"/>
          <w:szCs w:val="22"/>
          <w:rtl w:val="0"/>
        </w:rPr>
        <w:t xml:space="preserve">día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9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septiembre de 2017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360"/>
        <w:contextualSpacing w:val="1"/>
        <w:jc w:val="both"/>
        <w:rPr>
          <w:rFonts w:ascii="Fontana ND Aa OsF" w:cs="Fontana ND Aa OsF" w:eastAsia="Fontana ND Aa OsF" w:hAnsi="Fontana ND Aa OsF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0"/>
          <w:szCs w:val="20"/>
          <w:rtl w:val="0"/>
        </w:rPr>
        <w:t xml:space="preserve">Si su examen está previsto para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0"/>
          <w:szCs w:val="20"/>
          <w:rtl w:val="0"/>
        </w:rPr>
        <w:t xml:space="preserve">Lunes, Martes o Miércoles</w:t>
      </w:r>
      <w:r w:rsidDel="00000000" w:rsidR="00000000" w:rsidRPr="00000000">
        <w:rPr>
          <w:rFonts w:ascii="Fontana ND Aa OsF" w:cs="Fontana ND Aa OsF" w:eastAsia="Fontana ND Aa OsF" w:hAnsi="Fontana ND Aa OsF"/>
          <w:sz w:val="20"/>
          <w:szCs w:val="20"/>
          <w:rtl w:val="0"/>
        </w:rPr>
        <w:t xml:space="preserve">, la reserva será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0"/>
          <w:szCs w:val="20"/>
          <w:rtl w:val="0"/>
        </w:rPr>
        <w:t xml:space="preserve">a las 09:00h</w:t>
      </w:r>
      <w:r w:rsidDel="00000000" w:rsidR="00000000" w:rsidRPr="00000000">
        <w:rPr>
          <w:rFonts w:ascii="Fontana ND Aa OsF" w:cs="Fontana ND Aa OsF" w:eastAsia="Fontana ND Aa OsF" w:hAnsi="Fontana ND Aa OsF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360"/>
        <w:contextualSpacing w:val="1"/>
        <w:jc w:val="both"/>
        <w:rPr>
          <w:rFonts w:ascii="Fontana ND Aa OsF" w:cs="Fontana ND Aa OsF" w:eastAsia="Fontana ND Aa OsF" w:hAnsi="Fontana ND Aa OsF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0"/>
          <w:szCs w:val="20"/>
          <w:rtl w:val="0"/>
        </w:rPr>
        <w:t xml:space="preserve">Si su examen está previsto para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0"/>
          <w:szCs w:val="20"/>
          <w:rtl w:val="0"/>
        </w:rPr>
        <w:t xml:space="preserve">Jueves o Viernes</w:t>
      </w:r>
      <w:r w:rsidDel="00000000" w:rsidR="00000000" w:rsidRPr="00000000">
        <w:rPr>
          <w:rFonts w:ascii="Fontana ND Aa OsF" w:cs="Fontana ND Aa OsF" w:eastAsia="Fontana ND Aa OsF" w:hAnsi="Fontana ND Aa OsF"/>
          <w:sz w:val="20"/>
          <w:szCs w:val="20"/>
          <w:rtl w:val="0"/>
        </w:rPr>
        <w:t xml:space="preserve">, la reserva será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0"/>
          <w:szCs w:val="20"/>
          <w:rtl w:val="0"/>
        </w:rPr>
        <w:t xml:space="preserve">a las 16:00h.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Nombre de la Asignatura 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Primer parcial</w:t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Segundo Parcial</w:t>
        <w:tab/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Total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Motivo por el que no puede realizar el examen: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i w:val="1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Laboral</w:t>
        <w:tab/>
      </w:r>
      <w:r w:rsidDel="00000000" w:rsidR="00000000" w:rsidRPr="00000000">
        <w:rPr>
          <w:rFonts w:ascii="Fontana ND Aa OsF" w:cs="Fontana ND Aa OsF" w:eastAsia="Fontana ND Aa OsF" w:hAnsi="Fontana ND Aa OsF"/>
          <w:b w:val="0"/>
          <w:i w:val="1"/>
          <w:sz w:val="20"/>
          <w:szCs w:val="20"/>
          <w:rtl w:val="0"/>
        </w:rPr>
        <w:t xml:space="preserve">(adjuntar certificado de empresa)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i w:val="1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Médico</w:t>
        <w:tab/>
      </w:r>
      <w:r w:rsidDel="00000000" w:rsidR="00000000" w:rsidRPr="00000000">
        <w:rPr>
          <w:rFonts w:ascii="Fontana ND Aa OsF" w:cs="Fontana ND Aa OsF" w:eastAsia="Fontana ND Aa OsF" w:hAnsi="Fontana ND Aa OsF"/>
          <w:b w:val="0"/>
          <w:i w:val="1"/>
          <w:sz w:val="20"/>
          <w:szCs w:val="20"/>
          <w:rtl w:val="0"/>
        </w:rPr>
        <w:t xml:space="preserve">(adjuntar certificado médico)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i w:val="1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 Coincidencia con el examen de la asignatura: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i w:val="1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18"/>
          <w:szCs w:val="18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 Otros</w:t>
        <w:tab/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8" w:firstLine="709"/>
        <w:contextualSpacing w:val="0"/>
        <w:rPr>
          <w:rFonts w:ascii="Fontana ND Aa OsF" w:cs="Fontana ND Aa OsF" w:eastAsia="Fontana ND Aa OsF" w:hAnsi="Fontana ND Aa OsF"/>
          <w:i w:val="1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i w:val="1"/>
          <w:sz w:val="20"/>
          <w:szCs w:val="20"/>
          <w:rtl w:val="0"/>
        </w:rPr>
        <w:t xml:space="preserve">(Adjuntar documento justificativo de la no asistencia al examen)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Documentación obligatoria justificativa que se acompaña: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contextualSpacing w:val="0"/>
        <w:jc w:val="both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Calatayud, ________ de _________________ de 2017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contextualSpacing w:val="0"/>
        <w:jc w:val="both"/>
        <w:rPr>
          <w:rFonts w:ascii="Fontana ND Aa OsF" w:cs="Fontana ND Aa OsF" w:eastAsia="Fontana ND Aa OsF" w:hAnsi="Fontana ND Aa OsF"/>
          <w:b w:val="1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SR. PRESIDENTE DEL TRIBUNAL DE LAS PRUEBAS PRESENCIALES DE SEPTIEMBRE DE 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color w:val="1f497d"/>
          <w:sz w:val="14"/>
          <w:szCs w:val="14"/>
        </w:rPr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Secretaría del Centro Asociado de Calatayud, Avda. San Juan el Real, nº 1, 50300, Calatayud (Zaragoza).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426" w:top="720" w:left="1276" w:right="12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MS Gothic"/>
  <w:font w:name="Fontana ND Aa Os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40" w:lineRule="auto"/>
      <w:ind w:left="0" w:right="140" w:firstLine="0"/>
      <w:contextualSpacing w:val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0"/>
        <w:szCs w:val="20"/>
        <w:rtl w:val="0"/>
      </w:rPr>
      <w:t xml:space="preserve">(Una vez Rellenado el formulario debe enviarlo a la siguiente dirección de correo electrónico junto con la documentación que aporta)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>
        <w:rFonts w:ascii="Calibri" w:cs="Calibri" w:eastAsia="Calibri" w:hAnsi="Calibri"/>
        <w:b w:val="1"/>
        <w:sz w:val="24"/>
        <w:szCs w:val="24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reservas@calatayud.uned.es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45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firstLine="567"/>
      <w:jc w:val="both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